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87" w:rsidRDefault="00176387" w:rsidP="00A663E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49561685"/>
      <w:bookmarkEnd w:id="0"/>
    </w:p>
    <w:p w:rsidR="00A663E0" w:rsidRDefault="00A663E0" w:rsidP="00A663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176387" w:rsidRPr="005126B8" w:rsidRDefault="00176387" w:rsidP="00A663E0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по профилактике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четверть 2023-2024уч.г.</w:t>
      </w:r>
    </w:p>
    <w:p w:rsidR="00A663E0" w:rsidRPr="005126B8" w:rsidRDefault="00A663E0" w:rsidP="00A663E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26B8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5126B8">
        <w:rPr>
          <w:rFonts w:ascii="Times New Roman" w:hAnsi="Times New Roman" w:cs="Times New Roman"/>
          <w:sz w:val="24"/>
          <w:szCs w:val="24"/>
        </w:rPr>
        <w:t xml:space="preserve"> имеет большое распространение в мире и существовал во все времена. С данной проблемой борются уже давно, мгновенно и навсегда решить проблему </w:t>
      </w:r>
      <w:proofErr w:type="spellStart"/>
      <w:r w:rsidRPr="005126B8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5126B8">
        <w:rPr>
          <w:rFonts w:ascii="Times New Roman" w:hAnsi="Times New Roman" w:cs="Times New Roman"/>
          <w:sz w:val="24"/>
          <w:szCs w:val="24"/>
        </w:rPr>
        <w:t xml:space="preserve"> невозможно. Если вовремя не пресекать проявления </w:t>
      </w:r>
      <w:proofErr w:type="spellStart"/>
      <w:r w:rsidRPr="005126B8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5126B8">
        <w:rPr>
          <w:rFonts w:ascii="Times New Roman" w:hAnsi="Times New Roman" w:cs="Times New Roman"/>
          <w:sz w:val="24"/>
          <w:szCs w:val="24"/>
        </w:rPr>
        <w:t xml:space="preserve">, то со временем они становятся все более опасными. Важно правильно и вовремя реагировать на попытки создания ситуации </w:t>
      </w:r>
      <w:proofErr w:type="spellStart"/>
      <w:r w:rsidRPr="005126B8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5126B8">
        <w:rPr>
          <w:rFonts w:ascii="Times New Roman" w:hAnsi="Times New Roman" w:cs="Times New Roman"/>
          <w:sz w:val="24"/>
          <w:szCs w:val="24"/>
        </w:rPr>
        <w:t xml:space="preserve">, для решения проблемы насилия. Если все участники образовательного процесса будут активно и серьезно заниматься проблемой </w:t>
      </w:r>
      <w:proofErr w:type="spellStart"/>
      <w:r w:rsidRPr="005126B8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5126B8">
        <w:rPr>
          <w:rFonts w:ascii="Times New Roman" w:hAnsi="Times New Roman" w:cs="Times New Roman"/>
          <w:sz w:val="24"/>
          <w:szCs w:val="24"/>
        </w:rPr>
        <w:t xml:space="preserve">, то высока вероятность </w:t>
      </w:r>
      <w:proofErr w:type="gramStart"/>
      <w:r w:rsidRPr="005126B8">
        <w:rPr>
          <w:rFonts w:ascii="Times New Roman" w:hAnsi="Times New Roman" w:cs="Times New Roman"/>
          <w:sz w:val="24"/>
          <w:szCs w:val="24"/>
        </w:rPr>
        <w:t>избежать</w:t>
      </w:r>
      <w:proofErr w:type="gramEnd"/>
      <w:r w:rsidRPr="005126B8">
        <w:rPr>
          <w:rFonts w:ascii="Times New Roman" w:hAnsi="Times New Roman" w:cs="Times New Roman"/>
          <w:sz w:val="24"/>
          <w:szCs w:val="24"/>
        </w:rPr>
        <w:t xml:space="preserve"> многих конфликтов. Профилактика </w:t>
      </w:r>
      <w:proofErr w:type="spellStart"/>
      <w:r w:rsidRPr="005126B8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5126B8">
        <w:rPr>
          <w:rFonts w:ascii="Times New Roman" w:hAnsi="Times New Roman" w:cs="Times New Roman"/>
          <w:sz w:val="24"/>
          <w:szCs w:val="24"/>
        </w:rPr>
        <w:t xml:space="preserve"> должна включать в себя такие аспекты как предохранение, предупреждение, предостережение, устранение и контроль. Основной целью профилактических мероприятий ситуаций </w:t>
      </w:r>
      <w:proofErr w:type="spellStart"/>
      <w:r w:rsidRPr="005126B8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5126B8">
        <w:rPr>
          <w:rFonts w:ascii="Times New Roman" w:hAnsi="Times New Roman" w:cs="Times New Roman"/>
          <w:sz w:val="24"/>
          <w:szCs w:val="24"/>
        </w:rPr>
        <w:t xml:space="preserve"> является помощь детям научиться совладать со стрессовой ситуацией и агрессией. </w:t>
      </w:r>
    </w:p>
    <w:p w:rsidR="00A663E0" w:rsidRPr="005126B8" w:rsidRDefault="00A663E0" w:rsidP="00A663E0">
      <w:pPr>
        <w:jc w:val="both"/>
        <w:rPr>
          <w:rFonts w:ascii="Times New Roman" w:hAnsi="Times New Roman" w:cs="Times New Roman"/>
          <w:sz w:val="24"/>
          <w:szCs w:val="24"/>
        </w:rPr>
      </w:pPr>
      <w:r w:rsidRPr="005126B8">
        <w:rPr>
          <w:rFonts w:ascii="Times New Roman" w:hAnsi="Times New Roman" w:cs="Times New Roman"/>
          <w:sz w:val="24"/>
          <w:szCs w:val="24"/>
        </w:rPr>
        <w:t xml:space="preserve">Задачами профилактики </w:t>
      </w:r>
      <w:proofErr w:type="spellStart"/>
      <w:r w:rsidRPr="005126B8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5126B8">
        <w:rPr>
          <w:rFonts w:ascii="Times New Roman" w:hAnsi="Times New Roman" w:cs="Times New Roman"/>
          <w:sz w:val="24"/>
          <w:szCs w:val="24"/>
        </w:rPr>
        <w:t xml:space="preserve"> являются:  </w:t>
      </w:r>
    </w:p>
    <w:p w:rsidR="00A663E0" w:rsidRPr="005126B8" w:rsidRDefault="00A663E0" w:rsidP="00A66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6B8">
        <w:rPr>
          <w:rFonts w:ascii="Times New Roman" w:hAnsi="Times New Roman" w:cs="Times New Roman"/>
          <w:sz w:val="24"/>
          <w:szCs w:val="24"/>
        </w:rPr>
        <w:sym w:font="Symbol" w:char="F0B7"/>
      </w:r>
      <w:r w:rsidRPr="005126B8">
        <w:rPr>
          <w:rFonts w:ascii="Times New Roman" w:hAnsi="Times New Roman" w:cs="Times New Roman"/>
          <w:sz w:val="24"/>
          <w:szCs w:val="24"/>
        </w:rPr>
        <w:t xml:space="preserve"> подготовка педагогов для работы с трудными детьми и разрешение ситуаций </w:t>
      </w:r>
      <w:proofErr w:type="spellStart"/>
      <w:r w:rsidRPr="005126B8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5126B8">
        <w:rPr>
          <w:rFonts w:ascii="Times New Roman" w:hAnsi="Times New Roman" w:cs="Times New Roman"/>
          <w:sz w:val="24"/>
          <w:szCs w:val="24"/>
        </w:rPr>
        <w:t>;</w:t>
      </w:r>
    </w:p>
    <w:p w:rsidR="00A663E0" w:rsidRPr="005126B8" w:rsidRDefault="00A663E0" w:rsidP="00A66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6B8">
        <w:rPr>
          <w:rFonts w:ascii="Times New Roman" w:hAnsi="Times New Roman" w:cs="Times New Roman"/>
          <w:sz w:val="24"/>
          <w:szCs w:val="24"/>
        </w:rPr>
        <w:sym w:font="Symbol" w:char="F0B7"/>
      </w:r>
      <w:r w:rsidRPr="005126B8">
        <w:rPr>
          <w:rFonts w:ascii="Times New Roman" w:hAnsi="Times New Roman" w:cs="Times New Roman"/>
          <w:sz w:val="24"/>
          <w:szCs w:val="24"/>
        </w:rPr>
        <w:t xml:space="preserve">  содействие улучшению социального самочувствия </w:t>
      </w:r>
      <w:proofErr w:type="gramStart"/>
      <w:r w:rsidRPr="005126B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126B8">
        <w:rPr>
          <w:rFonts w:ascii="Times New Roman" w:hAnsi="Times New Roman" w:cs="Times New Roman"/>
          <w:sz w:val="24"/>
          <w:szCs w:val="24"/>
        </w:rPr>
        <w:t>;</w:t>
      </w:r>
    </w:p>
    <w:p w:rsidR="00A663E0" w:rsidRPr="005126B8" w:rsidRDefault="00A663E0" w:rsidP="00A66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6B8">
        <w:rPr>
          <w:rFonts w:ascii="Times New Roman" w:hAnsi="Times New Roman" w:cs="Times New Roman"/>
          <w:sz w:val="24"/>
          <w:szCs w:val="24"/>
        </w:rPr>
        <w:sym w:font="Symbol" w:char="F0B7"/>
      </w:r>
      <w:r w:rsidRPr="005126B8">
        <w:rPr>
          <w:rFonts w:ascii="Times New Roman" w:hAnsi="Times New Roman" w:cs="Times New Roman"/>
          <w:sz w:val="24"/>
          <w:szCs w:val="24"/>
        </w:rPr>
        <w:t xml:space="preserve">  психолого-педагогическое просвещение родителей;</w:t>
      </w:r>
    </w:p>
    <w:p w:rsidR="00A663E0" w:rsidRPr="005126B8" w:rsidRDefault="00A663E0" w:rsidP="00A66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6B8">
        <w:rPr>
          <w:rFonts w:ascii="Times New Roman" w:hAnsi="Times New Roman" w:cs="Times New Roman"/>
          <w:sz w:val="24"/>
          <w:szCs w:val="24"/>
        </w:rPr>
        <w:sym w:font="Symbol" w:char="F0B7"/>
      </w:r>
      <w:r w:rsidRPr="005126B8">
        <w:rPr>
          <w:rFonts w:ascii="Times New Roman" w:hAnsi="Times New Roman" w:cs="Times New Roman"/>
          <w:sz w:val="24"/>
          <w:szCs w:val="24"/>
        </w:rPr>
        <w:t xml:space="preserve">  развитие толерантности и социальной компетентности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26B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126B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663E0" w:rsidRPr="005126B8" w:rsidRDefault="00A663E0" w:rsidP="00A66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6B8">
        <w:rPr>
          <w:rFonts w:ascii="Times New Roman" w:hAnsi="Times New Roman" w:cs="Times New Roman"/>
          <w:sz w:val="24"/>
          <w:szCs w:val="24"/>
        </w:rPr>
        <w:sym w:font="Symbol" w:char="F0B7"/>
      </w:r>
      <w:r w:rsidRPr="005126B8">
        <w:rPr>
          <w:rFonts w:ascii="Times New Roman" w:hAnsi="Times New Roman" w:cs="Times New Roman"/>
          <w:sz w:val="24"/>
          <w:szCs w:val="24"/>
        </w:rPr>
        <w:t xml:space="preserve"> изменение представлений обучающихся о самом себе и об отношениях с окружающими.</w:t>
      </w:r>
    </w:p>
    <w:p w:rsidR="00A663E0" w:rsidRPr="005126B8" w:rsidRDefault="00A663E0" w:rsidP="00A663E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A663E0" w:rsidRPr="005126B8" w:rsidRDefault="00A663E0" w:rsidP="00A663E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6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Профилактика включает мероприятия самого разного характера:</w:t>
      </w:r>
    </w:p>
    <w:p w:rsidR="00A663E0" w:rsidRPr="005126B8" w:rsidRDefault="00A663E0" w:rsidP="00A663E0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6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Совместную работу со школьниками по разработке и утверждению правил общения, которые отвечают принятым социальным нормам и делают учебный процесс эффективнее;</w:t>
      </w:r>
    </w:p>
    <w:p w:rsidR="00A663E0" w:rsidRPr="005126B8" w:rsidRDefault="00A663E0" w:rsidP="00A663E0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6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Классные часы;</w:t>
      </w:r>
    </w:p>
    <w:p w:rsidR="00A663E0" w:rsidRPr="005126B8" w:rsidRDefault="00A663E0" w:rsidP="00A663E0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6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Беседы и консультирования социального педагога и педагога – психолога;</w:t>
      </w:r>
    </w:p>
    <w:p w:rsidR="00A663E0" w:rsidRPr="005126B8" w:rsidRDefault="00A663E0" w:rsidP="00A663E0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6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Создание кружков и секций, где могли бы реализовать себя учащиеся с самыми различными склонностями;</w:t>
      </w:r>
    </w:p>
    <w:p w:rsidR="00A663E0" w:rsidRPr="005126B8" w:rsidRDefault="00A663E0" w:rsidP="00A663E0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6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Общешкольные конкурсы, викторины, выставки достижений;</w:t>
      </w:r>
    </w:p>
    <w:p w:rsidR="00A663E0" w:rsidRPr="005126B8" w:rsidRDefault="00A663E0" w:rsidP="00A663E0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6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Мероприятия, способствующие сплочению детей;</w:t>
      </w:r>
    </w:p>
    <w:p w:rsidR="00A663E0" w:rsidRPr="005126B8" w:rsidRDefault="00A663E0" w:rsidP="00A663E0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6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Участие в благотворительных акциях</w:t>
      </w:r>
      <w:r w:rsidR="0021306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A663E0" w:rsidRPr="005126B8" w:rsidRDefault="00A663E0" w:rsidP="00A663E0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6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Написание сочинений, эссе;</w:t>
      </w:r>
    </w:p>
    <w:p w:rsidR="00A663E0" w:rsidRPr="005126B8" w:rsidRDefault="00A663E0" w:rsidP="00A663E0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6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Психологические тренинги, ролевые игры.</w:t>
      </w:r>
    </w:p>
    <w:p w:rsidR="00A663E0" w:rsidRPr="005126B8" w:rsidRDefault="00A663E0" w:rsidP="00A663E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6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Каждое из этих мероприятий развивает у школьников социальную и коммуникативную компетенции, то есть способствуют уважать мнения других людей и уметь объяснить и отстоять свою позицию, эффективно сотрудничать в коллективе. Профилактические мероприятия проводятся возрастные особенности детей.</w:t>
      </w:r>
    </w:p>
    <w:p w:rsidR="00A663E0" w:rsidRPr="005126B8" w:rsidRDefault="00A663E0" w:rsidP="00A663E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A663E0" w:rsidRPr="005126B8" w:rsidRDefault="00A663E0" w:rsidP="00A663E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5126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Согласно плану, были проведены: </w:t>
      </w:r>
    </w:p>
    <w:p w:rsidR="00A663E0" w:rsidRDefault="00A663E0" w:rsidP="00A663E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6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классные часы «Как подарить радость </w:t>
      </w:r>
      <w:proofErr w:type="gramStart"/>
      <w:r w:rsidRPr="005126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другому</w:t>
      </w:r>
      <w:proofErr w:type="gramEnd"/>
      <w:r w:rsidRPr="005126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?», беседа – диалог с игровыми ситуациями «Планета друзей»</w:t>
      </w:r>
    </w:p>
    <w:p w:rsidR="00A663E0" w:rsidRPr="001F7BA8" w:rsidRDefault="00A663E0" w:rsidP="00A663E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BA8">
        <w:rPr>
          <w:color w:val="000000"/>
          <w:sz w:val="24"/>
          <w:szCs w:val="24"/>
          <w:bdr w:val="none" w:sz="0" w:space="0" w:color="auto" w:frame="1"/>
        </w:rPr>
        <w:t>- Распространение среди учащихся, родителей и учителей цивилизованных форм разрешения конфликтов.</w:t>
      </w:r>
    </w:p>
    <w:p w:rsidR="00A663E0" w:rsidRPr="005126B8" w:rsidRDefault="00A663E0" w:rsidP="00A663E0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6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Круглый стол «Вред и польза компьютера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</w:t>
      </w:r>
    </w:p>
    <w:p w:rsidR="00A663E0" w:rsidRPr="005126B8" w:rsidRDefault="00A663E0" w:rsidP="00A663E0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6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126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Уроки: «Давайте дарить доброту», «Ступеньки доброты» </w:t>
      </w:r>
    </w:p>
    <w:p w:rsidR="00A663E0" w:rsidRPr="005126B8" w:rsidRDefault="00A663E0" w:rsidP="00A663E0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5126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126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течение года проводились консультирование обучающихся, их родителей по запросу </w:t>
      </w:r>
      <w:proofErr w:type="gramStart"/>
      <w:r w:rsidRPr="005126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социальный</w:t>
      </w:r>
      <w:proofErr w:type="gramEnd"/>
      <w:r w:rsidRPr="005126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педагогом и педагогом – психологом.</w:t>
      </w:r>
    </w:p>
    <w:p w:rsidR="00A663E0" w:rsidRPr="005126B8" w:rsidRDefault="00A663E0" w:rsidP="00A663E0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63E0" w:rsidRPr="005126B8" w:rsidRDefault="00A663E0" w:rsidP="00A663E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126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современных условиях педагоги и психологи часто обращаются к вопросам толерантности и противостоянию агрессивности. Проводимые в школе мероприятия, позволяют сохранить психологическое здоровье учащихся, обеспечивает высокое качество образования и духовно-нравственное развитие.   </w:t>
      </w:r>
    </w:p>
    <w:p w:rsidR="00A663E0" w:rsidRPr="00C23D2A" w:rsidRDefault="00A663E0" w:rsidP="00A663E0">
      <w:pPr>
        <w:tabs>
          <w:tab w:val="left" w:pos="1002"/>
        </w:tabs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A663E0" w:rsidRDefault="00A663E0"/>
    <w:p w:rsidR="00A663E0" w:rsidRDefault="004174FD">
      <w:bookmarkStart w:id="1" w:name="_Hlk149561665"/>
      <w:bookmarkEnd w:id="1"/>
      <w:r>
        <w:rPr>
          <w:noProof/>
          <w:sz w:val="20"/>
          <w:lang w:eastAsia="ru-RU"/>
        </w:rPr>
        <w:drawing>
          <wp:inline distT="0" distB="0" distL="0" distR="0">
            <wp:extent cx="2799213" cy="2621915"/>
            <wp:effectExtent l="0" t="0" r="1270" b="6985"/>
            <wp:docPr id="2" name="Рисунок 1" descr="1669532742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953274218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3186" cy="2625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63E0">
        <w:rPr>
          <w:noProof/>
          <w:sz w:val="20"/>
          <w:lang w:eastAsia="ru-RU"/>
        </w:rPr>
        <w:drawing>
          <wp:inline distT="0" distB="0" distL="0" distR="0">
            <wp:extent cx="3548685" cy="2654490"/>
            <wp:effectExtent l="0" t="0" r="0" b="0"/>
            <wp:docPr id="1" name="Рисунок 0" descr="1669532742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953274217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2050" cy="266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DE6" w:rsidRDefault="00A663E0">
      <w:r>
        <w:rPr>
          <w:noProof/>
          <w:lang w:eastAsia="ru-RU"/>
        </w:rPr>
        <w:drawing>
          <wp:inline distT="0" distB="0" distL="0" distR="0">
            <wp:extent cx="2935690" cy="3007360"/>
            <wp:effectExtent l="0" t="0" r="0" b="2540"/>
            <wp:docPr id="6" name="Рисунок 5" descr="1669532742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953274220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408" cy="301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4299" w:rsidRPr="00FB1859">
        <w:rPr>
          <w:noProof/>
          <w:sz w:val="20"/>
          <w:lang w:eastAsia="ru-RU"/>
        </w:rPr>
        <w:drawing>
          <wp:inline distT="0" distB="0" distL="0" distR="0">
            <wp:extent cx="3350525" cy="295465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433" cy="2968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306F" w:rsidRPr="0021306F">
        <w:t xml:space="preserve"> </w:t>
      </w:r>
      <w:r w:rsidR="0021306F">
        <w:rPr>
          <w:noProof/>
          <w:lang w:eastAsia="ru-RU"/>
        </w:rPr>
        <w:drawing>
          <wp:inline distT="0" distB="0" distL="0" distR="0">
            <wp:extent cx="2925536" cy="2654531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118" cy="2680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4299">
        <w:rPr>
          <w:noProof/>
          <w:lang w:eastAsia="ru-RU"/>
        </w:rPr>
        <w:drawing>
          <wp:inline distT="0" distB="0" distL="0" distR="0">
            <wp:extent cx="2899055" cy="269543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112_14045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498" cy="270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5DE6" w:rsidSect="00A663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E940E9"/>
    <w:rsid w:val="00176387"/>
    <w:rsid w:val="0021306F"/>
    <w:rsid w:val="004174FD"/>
    <w:rsid w:val="00614299"/>
    <w:rsid w:val="008B5DE6"/>
    <w:rsid w:val="00A663E0"/>
    <w:rsid w:val="00E940E9"/>
    <w:rsid w:val="00EF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2023-10-30T04:21:00Z</dcterms:created>
  <dcterms:modified xsi:type="dcterms:W3CDTF">2023-10-30T05:18:00Z</dcterms:modified>
</cp:coreProperties>
</file>