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53" w:rsidRDefault="00452853" w:rsidP="0045285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МБОУ «</w:t>
      </w:r>
      <w:proofErr w:type="spellStart"/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Тагнинская</w:t>
      </w:r>
      <w:proofErr w:type="spellEnd"/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 ООШ»</w:t>
      </w:r>
    </w:p>
    <w:p w:rsidR="00F0517A" w:rsidRPr="00452853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Отчет проведения профилактической недели «Равноправие»</w:t>
      </w:r>
    </w:p>
    <w:p w:rsidR="00452853" w:rsidRPr="00452853" w:rsidRDefault="00F0517A" w:rsidP="0045285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с 09.12. 2024г по 13.12 2024г.</w:t>
      </w:r>
      <w:r w:rsidR="00D43707">
        <w:rPr>
          <w:rFonts w:eastAsia="Times New Roman" w:cstheme="minorHAnsi"/>
          <w:color w:val="1A1A1A"/>
          <w:sz w:val="32"/>
          <w:szCs w:val="32"/>
          <w:lang w:eastAsia="ru-RU"/>
        </w:rPr>
        <w:t xml:space="preserve"> </w:t>
      </w:r>
      <w:proofErr w:type="gramStart"/>
      <w:r w:rsidR="00452853">
        <w:rPr>
          <w:rFonts w:eastAsia="Times New Roman" w:cstheme="minorHAnsi"/>
          <w:color w:val="1A1A1A"/>
          <w:sz w:val="32"/>
          <w:szCs w:val="32"/>
          <w:lang w:eastAsia="ru-RU"/>
        </w:rPr>
        <w:t>У</w:t>
      </w:r>
      <w:proofErr w:type="gramEnd"/>
      <w:r w:rsidR="00452853" w:rsidRPr="00452853">
        <w:rPr>
          <w:rFonts w:eastAsia="Times New Roman" w:cstheme="minorHAnsi"/>
          <w:color w:val="1A1A1A"/>
          <w:sz w:val="32"/>
          <w:szCs w:val="32"/>
          <w:lang w:eastAsia="ru-RU"/>
        </w:rPr>
        <w:t>частники недели 1-9 классы</w:t>
      </w:r>
    </w:p>
    <w:p w:rsidR="00F0517A" w:rsidRPr="00452853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</w:p>
    <w:p w:rsidR="00F0517A" w:rsidRPr="00452853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Цель: повысить уровень правовых знаний среди участников</w:t>
      </w:r>
    </w:p>
    <w:p w:rsidR="00F0517A" w:rsidRPr="00452853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образовательного процесса.</w:t>
      </w:r>
    </w:p>
    <w:p w:rsidR="00F0517A" w:rsidRPr="00452853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Задачи:</w:t>
      </w:r>
    </w:p>
    <w:p w:rsidR="00F0517A" w:rsidRPr="00452853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1 Повышение информированности участников образовательного процесса об</w:t>
      </w:r>
      <w:r w:rsid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 </w:t>
      </w: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основных правовых аспектах современного общества;</w:t>
      </w:r>
    </w:p>
    <w:p w:rsidR="00F0517A" w:rsidRPr="00452853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2 Развитие правовой осознанности у участников образовательного процесса;</w:t>
      </w:r>
    </w:p>
    <w:p w:rsidR="00F0517A" w:rsidRPr="00452853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3 Развитие отношения к праву, как общественной ценности.</w:t>
      </w:r>
    </w:p>
    <w:p w:rsidR="00F0517A" w:rsidRPr="00452853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Началась неделя с «Разговоров о важном», </w:t>
      </w:r>
      <w:proofErr w:type="gramStart"/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посвященным</w:t>
      </w:r>
      <w:proofErr w:type="gramEnd"/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 Дню</w:t>
      </w:r>
    </w:p>
    <w:p w:rsidR="00F0517A" w:rsidRPr="00452853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Конституции РФ. В рамках Недели были организованы и проведены</w:t>
      </w:r>
    </w:p>
    <w:p w:rsidR="00F0517A" w:rsidRPr="00452853" w:rsidRDefault="00452853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>
        <w:rPr>
          <w:rFonts w:eastAsia="Times New Roman" w:cstheme="minorHAnsi"/>
          <w:color w:val="1A1A1A"/>
          <w:sz w:val="32"/>
          <w:szCs w:val="32"/>
          <w:lang w:eastAsia="ru-RU"/>
        </w:rPr>
        <w:t>классные часы в 1-9</w:t>
      </w:r>
      <w:r w:rsidR="00F0517A" w:rsidRP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 классах, на которых обучающиеся узнали и закрепили</w:t>
      </w:r>
      <w:r>
        <w:rPr>
          <w:rFonts w:eastAsia="Times New Roman" w:cstheme="minorHAnsi"/>
          <w:color w:val="1A1A1A"/>
          <w:sz w:val="32"/>
          <w:szCs w:val="32"/>
          <w:lang w:eastAsia="ru-RU"/>
        </w:rPr>
        <w:t xml:space="preserve"> </w:t>
      </w:r>
      <w:r w:rsidR="00F0517A" w:rsidRPr="00452853">
        <w:rPr>
          <w:rFonts w:eastAsia="Times New Roman" w:cstheme="minorHAnsi"/>
          <w:color w:val="1A1A1A"/>
          <w:sz w:val="32"/>
          <w:szCs w:val="32"/>
          <w:lang w:eastAsia="ru-RU"/>
        </w:rPr>
        <w:t>представления о правах и обязанностях детей и взрослых.</w:t>
      </w:r>
    </w:p>
    <w:p w:rsidR="00F0517A" w:rsidRPr="00452853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В 1-9 классах прошла викторина «Знаете ли вы конституцию РФ?»,</w:t>
      </w:r>
    </w:p>
    <w:p w:rsidR="00F0517A" w:rsidRPr="00452853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посвященные Дню Конституции. </w:t>
      </w:r>
      <w:proofErr w:type="gramStart"/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Целью</w:t>
      </w:r>
      <w:proofErr w:type="gramEnd"/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 которой было развитие гражданско-правового образования обучающихся, активной гражданской позиции и</w:t>
      </w:r>
      <w:r w:rsid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 </w:t>
      </w: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правов</w:t>
      </w:r>
      <w:r w:rsid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ого сознания. С 1-5 класс </w:t>
      </w:r>
      <w:proofErr w:type="gramStart"/>
      <w:r w:rsidR="00452853">
        <w:rPr>
          <w:rFonts w:eastAsia="Times New Roman" w:cstheme="minorHAnsi"/>
          <w:color w:val="1A1A1A"/>
          <w:sz w:val="32"/>
          <w:szCs w:val="32"/>
          <w:lang w:eastAsia="ru-RU"/>
        </w:rPr>
        <w:t>-р</w:t>
      </w:r>
      <w:proofErr w:type="gramEnd"/>
      <w:r w:rsidR="00452853">
        <w:rPr>
          <w:rFonts w:eastAsia="Times New Roman" w:cstheme="minorHAnsi"/>
          <w:color w:val="1A1A1A"/>
          <w:sz w:val="32"/>
          <w:szCs w:val="32"/>
          <w:lang w:eastAsia="ru-RU"/>
        </w:rPr>
        <w:t>ебята</w:t>
      </w:r>
    </w:p>
    <w:p w:rsidR="00F0517A" w:rsidRPr="00452853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посмотрели и обсудили документальный фильм об истории создания</w:t>
      </w:r>
      <w:r w:rsid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 </w:t>
      </w: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Основного закона - Конституции РФ.</w:t>
      </w:r>
    </w:p>
    <w:p w:rsidR="00F0517A" w:rsidRPr="00452853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Учащиеся 6-9 классов приняли участие </w:t>
      </w:r>
      <w:proofErr w:type="gramStart"/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в</w:t>
      </w:r>
      <w:proofErr w:type="gramEnd"/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 Всероссийском тесте на</w:t>
      </w:r>
    </w:p>
    <w:p w:rsidR="00F0517A" w:rsidRPr="00452853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знание конституции РФ. В каждом классе был оформлен стенд по правовым</w:t>
      </w:r>
      <w:r w:rsid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 </w:t>
      </w: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знаниям.</w:t>
      </w:r>
    </w:p>
    <w:p w:rsidR="00F0517A" w:rsidRPr="00452853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Неделя правовых знаний «Равноправие» прошла в соответствии </w:t>
      </w:r>
      <w:proofErr w:type="gramStart"/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с</w:t>
      </w:r>
      <w:proofErr w:type="gramEnd"/>
    </w:p>
    <w:p w:rsidR="00F0517A" w:rsidRDefault="00F0517A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планом. В течение недели учащиеся получали и закрепляли представление о</w:t>
      </w:r>
      <w:r w:rsid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 </w:t>
      </w: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правах и обязанностях человека. Все мероприятия «Недели» были</w:t>
      </w:r>
      <w:r w:rsid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 </w:t>
      </w: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направлены на формирование правовой культуры, развития правомерного</w:t>
      </w:r>
      <w:r w:rsidR="00452853">
        <w:rPr>
          <w:rFonts w:eastAsia="Times New Roman" w:cstheme="minorHAnsi"/>
          <w:color w:val="1A1A1A"/>
          <w:sz w:val="32"/>
          <w:szCs w:val="32"/>
          <w:lang w:eastAsia="ru-RU"/>
        </w:rPr>
        <w:t xml:space="preserve"> </w:t>
      </w:r>
      <w:r w:rsidRPr="00452853">
        <w:rPr>
          <w:rFonts w:eastAsia="Times New Roman" w:cstheme="minorHAnsi"/>
          <w:color w:val="1A1A1A"/>
          <w:sz w:val="32"/>
          <w:szCs w:val="32"/>
          <w:lang w:eastAsia="ru-RU"/>
        </w:rPr>
        <w:t>поведения и вызвали большой интерес у учащихся.</w:t>
      </w:r>
    </w:p>
    <w:p w:rsidR="00452853" w:rsidRPr="00452853" w:rsidRDefault="00452853" w:rsidP="00F0517A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32"/>
          <w:szCs w:val="32"/>
          <w:lang w:eastAsia="ru-RU"/>
        </w:rPr>
      </w:pPr>
      <w:r>
        <w:rPr>
          <w:rFonts w:eastAsia="Times New Roman" w:cstheme="minorHAnsi"/>
          <w:noProof/>
          <w:color w:val="1A1A1A"/>
          <w:sz w:val="32"/>
          <w:szCs w:val="32"/>
          <w:lang w:eastAsia="ru-RU"/>
        </w:rPr>
        <w:lastRenderedPageBreak/>
        <w:drawing>
          <wp:inline distT="0" distB="0" distL="0" distR="0">
            <wp:extent cx="2852219" cy="2133600"/>
            <wp:effectExtent l="19050" t="0" r="5281" b="0"/>
            <wp:docPr id="1" name="Рисунок 0" descr="1734572127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45721277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235" cy="2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1A1A1A"/>
          <w:sz w:val="32"/>
          <w:szCs w:val="32"/>
          <w:lang w:eastAsia="ru-RU"/>
        </w:rPr>
        <w:t xml:space="preserve">  </w:t>
      </w:r>
      <w:r>
        <w:rPr>
          <w:rFonts w:eastAsia="Times New Roman" w:cstheme="minorHAnsi"/>
          <w:noProof/>
          <w:color w:val="1A1A1A"/>
          <w:sz w:val="32"/>
          <w:szCs w:val="32"/>
          <w:lang w:eastAsia="ru-RU"/>
        </w:rPr>
        <w:drawing>
          <wp:inline distT="0" distB="0" distL="0" distR="0">
            <wp:extent cx="2935215" cy="2201333"/>
            <wp:effectExtent l="19050" t="0" r="0" b="0"/>
            <wp:docPr id="2" name="Рисунок 1" descr="1734572127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45721277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261" cy="220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1A1A1A"/>
          <w:sz w:val="32"/>
          <w:szCs w:val="32"/>
          <w:lang w:eastAsia="ru-RU"/>
        </w:rPr>
        <w:t xml:space="preserve">    </w:t>
      </w:r>
      <w:r>
        <w:rPr>
          <w:rFonts w:eastAsia="Times New Roman" w:cstheme="minorHAnsi"/>
          <w:noProof/>
          <w:color w:val="1A1A1A"/>
          <w:sz w:val="32"/>
          <w:szCs w:val="32"/>
          <w:lang w:eastAsia="ru-RU"/>
        </w:rPr>
        <w:drawing>
          <wp:inline distT="0" distB="0" distL="0" distR="0">
            <wp:extent cx="2712861" cy="2034573"/>
            <wp:effectExtent l="19050" t="0" r="0" b="0"/>
            <wp:docPr id="3" name="Рисунок 2" descr="1734572127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45721277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828" cy="203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1A1A1A"/>
          <w:sz w:val="32"/>
          <w:szCs w:val="32"/>
          <w:lang w:eastAsia="ru-RU"/>
        </w:rPr>
        <w:t xml:space="preserve">  </w:t>
      </w:r>
      <w:r>
        <w:rPr>
          <w:rFonts w:eastAsia="Times New Roman" w:cstheme="minorHAnsi"/>
          <w:noProof/>
          <w:color w:val="1A1A1A"/>
          <w:sz w:val="32"/>
          <w:szCs w:val="32"/>
          <w:lang w:eastAsia="ru-RU"/>
        </w:rPr>
        <w:drawing>
          <wp:inline distT="0" distB="0" distL="0" distR="0">
            <wp:extent cx="2854537" cy="2135334"/>
            <wp:effectExtent l="19050" t="0" r="2963" b="0"/>
            <wp:docPr id="8" name="Рисунок 7" descr="173457212775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4572127753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554" cy="213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423" w:rsidRDefault="00452853">
      <w:r>
        <w:rPr>
          <w:noProof/>
          <w:lang w:eastAsia="ru-RU"/>
        </w:rPr>
        <w:drawing>
          <wp:inline distT="0" distB="0" distL="0" distR="0">
            <wp:extent cx="2988039" cy="2235200"/>
            <wp:effectExtent l="19050" t="0" r="2811" b="0"/>
            <wp:docPr id="9" name="Рисунок 8" descr="17345721277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4572127745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104" cy="223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423" w:rsidSect="001D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C780B"/>
    <w:rsid w:val="000C780B"/>
    <w:rsid w:val="00114423"/>
    <w:rsid w:val="001D2DDE"/>
    <w:rsid w:val="00370249"/>
    <w:rsid w:val="00452853"/>
    <w:rsid w:val="00A77DAE"/>
    <w:rsid w:val="00D43707"/>
    <w:rsid w:val="00F0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2024-12-18T06:53:00Z</dcterms:created>
  <dcterms:modified xsi:type="dcterms:W3CDTF">2024-12-19T13:36:00Z</dcterms:modified>
</cp:coreProperties>
</file>